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3C" w:rsidRDefault="007C333C" w:rsidP="007C333C">
      <w:pPr>
        <w:jc w:val="center"/>
        <w:rPr>
          <w:b/>
          <w:sz w:val="32"/>
          <w:u w:val="single"/>
        </w:rPr>
      </w:pPr>
      <w:r w:rsidRPr="007C333C">
        <w:rPr>
          <w:b/>
          <w:sz w:val="32"/>
          <w:u w:val="single"/>
        </w:rPr>
        <w:t xml:space="preserve">FRIENDS AND FAMILY RESULTS </w:t>
      </w:r>
    </w:p>
    <w:p w:rsidR="007C333C" w:rsidRDefault="007C333C" w:rsidP="007C333C">
      <w:pPr>
        <w:jc w:val="center"/>
        <w:rPr>
          <w:b/>
          <w:sz w:val="32"/>
          <w:u w:val="single"/>
        </w:rPr>
      </w:pPr>
    </w:p>
    <w:p w:rsidR="007C333C" w:rsidRPr="007C333C" w:rsidRDefault="007C333C" w:rsidP="007C333C">
      <w:pPr>
        <w:jc w:val="center"/>
        <w:rPr>
          <w:b/>
          <w:sz w:val="32"/>
          <w:u w:val="single"/>
        </w:rPr>
      </w:pPr>
      <w:r w:rsidRPr="007C333C">
        <w:rPr>
          <w:b/>
          <w:sz w:val="32"/>
          <w:u w:val="single"/>
        </w:rPr>
        <w:t>5</w:t>
      </w:r>
      <w:r w:rsidRPr="007C333C">
        <w:rPr>
          <w:b/>
          <w:sz w:val="32"/>
          <w:u w:val="single"/>
          <w:vertAlign w:val="superscript"/>
        </w:rPr>
        <w:t>TH</w:t>
      </w:r>
      <w:r w:rsidRPr="007C333C">
        <w:rPr>
          <w:b/>
          <w:sz w:val="32"/>
          <w:u w:val="single"/>
        </w:rPr>
        <w:t xml:space="preserve"> October 2016 – 19</w:t>
      </w:r>
      <w:r w:rsidRPr="007C333C">
        <w:rPr>
          <w:b/>
          <w:sz w:val="32"/>
          <w:u w:val="single"/>
          <w:vertAlign w:val="superscript"/>
        </w:rPr>
        <w:t>th</w:t>
      </w:r>
      <w:r w:rsidRPr="007C333C">
        <w:rPr>
          <w:b/>
          <w:sz w:val="32"/>
          <w:u w:val="single"/>
        </w:rPr>
        <w:t xml:space="preserve"> June 2017</w:t>
      </w:r>
    </w:p>
    <w:p w:rsidR="007C333C" w:rsidRPr="007C333C" w:rsidRDefault="007C333C" w:rsidP="007C333C">
      <w:pPr>
        <w:jc w:val="center"/>
        <w:rPr>
          <w:sz w:val="32"/>
        </w:rPr>
      </w:pPr>
    </w:p>
    <w:p w:rsidR="0094315E" w:rsidRPr="007C333C" w:rsidRDefault="0094315E" w:rsidP="007C333C">
      <w:pPr>
        <w:jc w:val="center"/>
        <w:rPr>
          <w:sz w:val="32"/>
        </w:rPr>
      </w:pPr>
    </w:p>
    <w:p w:rsidR="007C333C" w:rsidRPr="007C333C" w:rsidRDefault="007C333C" w:rsidP="007C333C">
      <w:pPr>
        <w:jc w:val="center"/>
        <w:rPr>
          <w:sz w:val="32"/>
        </w:rPr>
      </w:pPr>
    </w:p>
    <w:p w:rsidR="007C333C" w:rsidRPr="007C333C" w:rsidRDefault="007C333C" w:rsidP="007C333C">
      <w:pPr>
        <w:jc w:val="center"/>
        <w:rPr>
          <w:sz w:val="32"/>
        </w:rPr>
      </w:pPr>
      <w:r w:rsidRPr="007C333C">
        <w:rPr>
          <w:sz w:val="32"/>
        </w:rPr>
        <w:t>From 810 Respondents, arising from 8252 appointments, the following results were recorded:</w:t>
      </w:r>
    </w:p>
    <w:p w:rsidR="007C333C" w:rsidRPr="007C333C" w:rsidRDefault="007C333C" w:rsidP="007C333C">
      <w:pPr>
        <w:jc w:val="center"/>
        <w:rPr>
          <w:sz w:val="32"/>
        </w:rPr>
      </w:pPr>
    </w:p>
    <w:p w:rsidR="007C333C" w:rsidRPr="007C333C" w:rsidRDefault="007C333C" w:rsidP="007C333C">
      <w:pPr>
        <w:jc w:val="center"/>
        <w:rPr>
          <w:b/>
          <w:sz w:val="44"/>
        </w:rPr>
      </w:pPr>
      <w:r w:rsidRPr="007C333C">
        <w:rPr>
          <w:b/>
          <w:sz w:val="44"/>
        </w:rPr>
        <w:t>Not recommended: 3%</w:t>
      </w:r>
    </w:p>
    <w:p w:rsidR="007C333C" w:rsidRPr="007C333C" w:rsidRDefault="007C333C" w:rsidP="007C333C">
      <w:pPr>
        <w:jc w:val="center"/>
        <w:rPr>
          <w:b/>
          <w:sz w:val="44"/>
        </w:rPr>
      </w:pPr>
    </w:p>
    <w:p w:rsidR="007C333C" w:rsidRPr="007C333C" w:rsidRDefault="007C333C" w:rsidP="007C333C">
      <w:pPr>
        <w:jc w:val="center"/>
        <w:rPr>
          <w:b/>
          <w:sz w:val="44"/>
        </w:rPr>
      </w:pPr>
      <w:proofErr w:type="gramStart"/>
      <w:r w:rsidRPr="007C333C">
        <w:rPr>
          <w:b/>
          <w:sz w:val="44"/>
        </w:rPr>
        <w:t>Neither recommend or</w:t>
      </w:r>
      <w:proofErr w:type="gramEnd"/>
      <w:r w:rsidRPr="007C333C">
        <w:rPr>
          <w:b/>
          <w:sz w:val="44"/>
        </w:rPr>
        <w:t xml:space="preserve"> don’t recommend: 2%</w:t>
      </w:r>
    </w:p>
    <w:p w:rsidR="007C333C" w:rsidRPr="007C333C" w:rsidRDefault="007C333C" w:rsidP="007C333C">
      <w:pPr>
        <w:jc w:val="center"/>
        <w:rPr>
          <w:b/>
          <w:sz w:val="44"/>
        </w:rPr>
      </w:pPr>
    </w:p>
    <w:p w:rsidR="007C333C" w:rsidRPr="007C333C" w:rsidRDefault="007C333C" w:rsidP="007C333C">
      <w:pPr>
        <w:jc w:val="center"/>
        <w:rPr>
          <w:b/>
          <w:sz w:val="44"/>
        </w:rPr>
      </w:pPr>
      <w:r w:rsidRPr="007C333C">
        <w:rPr>
          <w:b/>
          <w:sz w:val="44"/>
        </w:rPr>
        <w:t>Recommended: 95%</w:t>
      </w:r>
    </w:p>
    <w:p w:rsidR="007C333C" w:rsidRPr="007C333C" w:rsidRDefault="007C333C" w:rsidP="007C333C">
      <w:pPr>
        <w:jc w:val="center"/>
        <w:rPr>
          <w:b/>
          <w:sz w:val="44"/>
        </w:rPr>
      </w:pPr>
      <w:bookmarkStart w:id="0" w:name="_GoBack"/>
      <w:bookmarkEnd w:id="0"/>
    </w:p>
    <w:p w:rsidR="007C333C" w:rsidRPr="007C333C" w:rsidRDefault="007C333C" w:rsidP="007C333C">
      <w:pPr>
        <w:jc w:val="center"/>
        <w:rPr>
          <w:b/>
          <w:sz w:val="44"/>
        </w:rPr>
      </w:pPr>
    </w:p>
    <w:p w:rsidR="007C333C" w:rsidRPr="007C333C" w:rsidRDefault="007C333C" w:rsidP="007C333C">
      <w:pPr>
        <w:jc w:val="center"/>
        <w:rPr>
          <w:b/>
          <w:sz w:val="44"/>
        </w:rPr>
      </w:pPr>
      <w:r w:rsidRPr="007C333C">
        <w:rPr>
          <w:b/>
          <w:sz w:val="44"/>
        </w:rPr>
        <w:t>Response rate: 10%</w:t>
      </w:r>
    </w:p>
    <w:sectPr w:rsidR="007C333C" w:rsidRPr="007C333C" w:rsidSect="007C33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3C"/>
    <w:rsid w:val="007C333C"/>
    <w:rsid w:val="0094315E"/>
    <w:rsid w:val="00B1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5E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5E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5E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5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5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5E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5E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5E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5E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5E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5E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105E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105E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105E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9"/>
    <w:rPr>
      <w:b/>
      <w:bCs/>
    </w:rPr>
  </w:style>
  <w:style w:type="character" w:styleId="Emphasis">
    <w:name w:val="Emphasis"/>
    <w:basedOn w:val="DefaultParagraphFont"/>
    <w:uiPriority w:val="20"/>
    <w:qFormat/>
    <w:rsid w:val="00B105E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105E9"/>
    <w:rPr>
      <w:szCs w:val="32"/>
    </w:rPr>
  </w:style>
  <w:style w:type="paragraph" w:styleId="ListParagraph">
    <w:name w:val="List Paragraph"/>
    <w:basedOn w:val="Normal"/>
    <w:uiPriority w:val="34"/>
    <w:qFormat/>
    <w:rsid w:val="00B105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105E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105E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9"/>
    <w:rPr>
      <w:b/>
      <w:i/>
      <w:sz w:val="24"/>
    </w:rPr>
  </w:style>
  <w:style w:type="character" w:styleId="SubtleEmphasis">
    <w:name w:val="Subtle Emphasis"/>
    <w:uiPriority w:val="19"/>
    <w:qFormat/>
    <w:rsid w:val="00B105E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105E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105E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105E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105E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9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5E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05E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5E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5E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5E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5E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5E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5E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5E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5E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5E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5E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5E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5E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5E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5E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5E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5E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5E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105E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105E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5E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B105E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B105E9"/>
    <w:rPr>
      <w:b/>
      <w:bCs/>
    </w:rPr>
  </w:style>
  <w:style w:type="character" w:styleId="Emphasis">
    <w:name w:val="Emphasis"/>
    <w:basedOn w:val="DefaultParagraphFont"/>
    <w:uiPriority w:val="20"/>
    <w:qFormat/>
    <w:rsid w:val="00B105E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105E9"/>
    <w:rPr>
      <w:szCs w:val="32"/>
    </w:rPr>
  </w:style>
  <w:style w:type="paragraph" w:styleId="ListParagraph">
    <w:name w:val="List Paragraph"/>
    <w:basedOn w:val="Normal"/>
    <w:uiPriority w:val="34"/>
    <w:qFormat/>
    <w:rsid w:val="00B105E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105E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B105E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5E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5E9"/>
    <w:rPr>
      <w:b/>
      <w:i/>
      <w:sz w:val="24"/>
    </w:rPr>
  </w:style>
  <w:style w:type="character" w:styleId="SubtleEmphasis">
    <w:name w:val="Subtle Emphasis"/>
    <w:uiPriority w:val="19"/>
    <w:qFormat/>
    <w:rsid w:val="00B105E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105E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105E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105E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105E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105E9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6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GM Shared Services</Company>
  <LinksUpToDate>false</LinksUpToDate>
  <CharactersWithSpaces>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rebecca.phillipson</dc:creator>
  <cp:lastModifiedBy>rebecca.phillipson</cp:lastModifiedBy>
  <cp:revision>1</cp:revision>
  <dcterms:created xsi:type="dcterms:W3CDTF">2017-06-19T11:17:00Z</dcterms:created>
  <dcterms:modified xsi:type="dcterms:W3CDTF">2017-06-19T11:23:00Z</dcterms:modified>
</cp:coreProperties>
</file>